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380" w:lineRule="exac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80" w:lineRule="exact"/>
        <w:jc w:val="center"/>
        <w:rPr>
          <w:rFonts w:ascii="Times New Roman" w:hAnsi="Times New Roman" w:eastAsia="华文中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2023年精品农事节庆活动推荐汇总表</w:t>
      </w:r>
    </w:p>
    <w:p>
      <w:pPr>
        <w:spacing w:line="380" w:lineRule="exac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80" w:lineRule="exact"/>
        <w:rPr>
          <w:rFonts w:ascii="Times New Roman" w:hAnsi="Times New Roman" w:eastAsia="仿宋_GB2312" w:cs="Times New Roman"/>
          <w:color w:val="000000" w:themeColor="text1"/>
          <w:kern w:val="0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24"/>
          <w:szCs w:val="32"/>
          <w14:textFill>
            <w14:solidFill>
              <w14:schemeClr w14:val="tx1"/>
            </w14:solidFill>
          </w14:textFill>
        </w:rPr>
        <w:t>汇总单位：（盖章）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144"/>
        <w:gridCol w:w="3544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44" w:type="dxa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节庆活动名称</w:t>
            </w:r>
          </w:p>
        </w:tc>
        <w:tc>
          <w:tcPr>
            <w:tcW w:w="3544" w:type="dxa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901" w:type="dxa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80" w:lineRule="exact"/>
        <w:rPr>
          <w:rFonts w:ascii="Times New Roman" w:hAnsi="Times New Roman" w:eastAsia="仿宋" w:cs="Times New Roman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type w:val="continuous"/>
      <w:pgSz w:w="11906" w:h="16838"/>
      <w:pgMar w:top="1984" w:right="1474" w:bottom="1984" w:left="1474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64394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10 -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DlhZDVhMmNiZjgyMzNhYTZhNWVjNmU0ZDgzYTgifQ=="/>
  </w:docVars>
  <w:rsids>
    <w:rsidRoot w:val="4F086C62"/>
    <w:rsid w:val="1E6473EC"/>
    <w:rsid w:val="2C5D0BBD"/>
    <w:rsid w:val="4F086C62"/>
    <w:rsid w:val="670A3A9C"/>
    <w:rsid w:val="7277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Theme="minorAscii" w:hAnsiTheme="minorAscii"/>
      <w:b/>
      <w:kern w:val="44"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2023-05-06T09:02:00Z</dcterms:created>
  <dc:creator>卫思同</dc:creator>
  <cp:lastModifiedBy>卫思同</cp:lastModifiedBy>
  <dcterms:modified xsi:type="dcterms:W3CDTF">2023-05-06T09:02:51Z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9062BB023CCE4D1C9F814D9D704292A3</vt:lpwstr>
  </property>
</Properties>
</file>